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8"/>
        <w:gridCol w:w="2838"/>
        <w:gridCol w:w="2838"/>
        <w:gridCol w:w="2838"/>
      </w:tblGrid>
      <w:tr w:rsidR="0027566C" w:rsidRPr="0027566C" w:rsidTr="0027566C"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714500" cy="1285875"/>
                  <wp:effectExtent l="19050" t="0" r="0" b="0"/>
                  <wp:docPr id="1" name="Рисунок 1" descr="Рис.1.MOSFET: N-канальный полевой транзистор.">
                    <a:hlinkClick xmlns:a="http://schemas.openxmlformats.org/drawingml/2006/main" r:id="rId4" tooltip="&quot;Рис.1.MOSFET: N-канальный полевой транзистор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.1.MOSFET: N-канальный полевой транзистор.">
                            <a:hlinkClick r:id="rId4" tooltip="&quot;Рис.1.MOSFET: N-канальный полевой транзистор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04775"/>
                  <wp:effectExtent l="19050" t="0" r="9525" b="0"/>
                  <wp:docPr id="2" name="Рисунок 2" descr="http://www.rom.by/images/wiki/magnify-clip.png">
                    <a:hlinkClick xmlns:a="http://schemas.openxmlformats.org/drawingml/2006/main" r:id="rId4" tooltip="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rom.by/images/wiki/magnify-clip.png">
                            <a:hlinkClick r:id="rId4" tooltip="Увеличить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Рис.1.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 xml:space="preserve"> </w:t>
            </w: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MOSFET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 xml:space="preserve">: </w:t>
            </w:r>
            <w:r w:rsidRPr="0027566C">
              <w:rPr>
                <w:rFonts w:ascii="Lucida Sans Unicode" w:eastAsia="Times New Roman" w:hAnsi="Lucida Sans Unicode" w:cs="Lucida Sans Unicode"/>
                <w:b/>
                <w:bCs/>
                <w:i/>
                <w:iCs/>
                <w:color w:val="555555"/>
                <w:sz w:val="20"/>
                <w:lang w:eastAsia="ru-RU"/>
              </w:rPr>
              <w:t>N</w:t>
            </w:r>
            <w:r w:rsidRPr="0027566C">
              <w:rPr>
                <w:rFonts w:ascii="Lucida Sans Unicode" w:eastAsia="Times New Roman" w:hAnsi="Lucida Sans Unicode" w:cs="Lucida Sans Unicode"/>
                <w:i/>
                <w:iCs/>
                <w:color w:val="555555"/>
                <w:sz w:val="20"/>
                <w:lang w:eastAsia="ru-RU"/>
              </w:rPr>
              <w:t>-канальный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 xml:space="preserve"> полевой транзистор.</w:t>
            </w:r>
          </w:p>
        </w:tc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714500" cy="1285875"/>
                  <wp:effectExtent l="19050" t="0" r="0" b="0"/>
                  <wp:docPr id="3" name="Рисунок 3" descr="Рис.2.Обозначение выводов:S - исток, D - сток, G - затвор">
                    <a:hlinkClick xmlns:a="http://schemas.openxmlformats.org/drawingml/2006/main" r:id="rId7" tooltip="&quot;Рис.2.Обозначение выводов:S - исток, D - сток, G - затвор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Рис.2.Обозначение выводов:S - исток, D - сток, G - затвор">
                            <a:hlinkClick r:id="rId7" tooltip="&quot;Рис.2.Обозначение выводов:S - исток, D - сток, G - затвор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04775"/>
                  <wp:effectExtent l="19050" t="0" r="9525" b="0"/>
                  <wp:docPr id="4" name="Рисунок 4" descr="http://www.rom.by/images/wiki/magnify-clip.png">
                    <a:hlinkClick xmlns:a="http://schemas.openxmlformats.org/drawingml/2006/main" r:id="rId7" tooltip="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rom.by/images/wiki/magnify-clip.png">
                            <a:hlinkClick r:id="rId7" tooltip="Увеличить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Рис.2.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br/>
              <w:t>Обозначение выводов: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br/>
            </w: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S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 xml:space="preserve"> - исток, </w:t>
            </w: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D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 xml:space="preserve"> - сток, </w:t>
            </w: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G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 xml:space="preserve"> - затвор</w:t>
            </w:r>
          </w:p>
        </w:tc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714500" cy="1285875"/>
                  <wp:effectExtent l="19050" t="0" r="0" b="0"/>
                  <wp:docPr id="5" name="Рисунок 5" descr="Рис.3.На мультиметре выставляем режим проверки диодов.">
                    <a:hlinkClick xmlns:a="http://schemas.openxmlformats.org/drawingml/2006/main" r:id="rId9" tooltip="&quot;Рис.3.На мультиметре выставляем режим проверки диодов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Рис.3.На мультиметре выставляем режим проверки диодов.">
                            <a:hlinkClick r:id="rId9" tooltip="&quot;Рис.3.На мультиметре выставляем режим проверки диодов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04775"/>
                  <wp:effectExtent l="19050" t="0" r="9525" b="0"/>
                  <wp:docPr id="6" name="Рисунок 6" descr="http://www.rom.by/images/wiki/magnify-clip.png">
                    <a:hlinkClick xmlns:a="http://schemas.openxmlformats.org/drawingml/2006/main" r:id="rId9" tooltip="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rom.by/images/wiki/magnify-clip.png">
                            <a:hlinkClick r:id="rId9" tooltip="Увеличить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Рис.3.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br/>
              <w:t xml:space="preserve">На </w:t>
            </w:r>
            <w:proofErr w:type="spellStart"/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>мультиметре</w:t>
            </w:r>
            <w:proofErr w:type="spellEnd"/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 xml:space="preserve"> выставляем режим проверки диодов.</w:t>
            </w:r>
          </w:p>
        </w:tc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714500" cy="1285875"/>
                  <wp:effectExtent l="19050" t="0" r="0" b="0"/>
                  <wp:docPr id="7" name="Рисунок 7" descr="Рис.4.Транзистор закрыт: мультиметр показывает падение напряжения на внутреннем диоде - 502 мВ">
                    <a:hlinkClick xmlns:a="http://schemas.openxmlformats.org/drawingml/2006/main" r:id="rId11" tooltip="&quot;Рис.4.Транзистор закрыт: мультиметр показывает падение напряжения на внутреннем диоде - 502 м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ис.4.Транзистор закрыт: мультиметр показывает падение напряжения на внутреннем диоде - 502 мВ">
                            <a:hlinkClick r:id="rId11" tooltip="&quot;Рис.4.Транзистор закрыт: мультиметр показывает падение напряжения на внутреннем диоде - 502 м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04775"/>
                  <wp:effectExtent l="19050" t="0" r="9525" b="0"/>
                  <wp:docPr id="8" name="Рисунок 8" descr="http://www.rom.by/images/wiki/magnify-clip.png">
                    <a:hlinkClick xmlns:a="http://schemas.openxmlformats.org/drawingml/2006/main" r:id="rId11" tooltip="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rom.by/images/wiki/magnify-clip.png">
                            <a:hlinkClick r:id="rId11" tooltip="Увеличить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Рис.4.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br/>
              <w:t xml:space="preserve">Транзистор закрыт: </w:t>
            </w:r>
            <w:proofErr w:type="spellStart"/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>мультиметр</w:t>
            </w:r>
            <w:proofErr w:type="spellEnd"/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 xml:space="preserve"> показывает падение напряжения на внутреннем диоде - 502 мВ</w:t>
            </w:r>
          </w:p>
        </w:tc>
      </w:tr>
    </w:tbl>
    <w:p w:rsidR="0027566C" w:rsidRPr="0027566C" w:rsidRDefault="0027566C" w:rsidP="0027566C">
      <w:pPr>
        <w:shd w:val="clear" w:color="auto" w:fill="FFFFFF"/>
        <w:spacing w:before="144" w:after="288" w:line="408" w:lineRule="atLeast"/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</w:pPr>
      <w:hyperlink r:id="rId13" w:anchor="MOSFET" w:tooltip="MOSFET" w:history="1">
        <w:proofErr w:type="gramStart"/>
        <w:r w:rsidRPr="0027566C">
          <w:rPr>
            <w:rFonts w:ascii="Lucida Sans Unicode" w:eastAsia="Times New Roman" w:hAnsi="Lucida Sans Unicode" w:cs="Lucida Sans Unicode"/>
            <w:color w:val="007898"/>
            <w:sz w:val="20"/>
            <w:lang w:val="en-US" w:eastAsia="ru-RU"/>
          </w:rPr>
          <w:t>MOSFET</w:t>
        </w:r>
      </w:hyperlink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val="en-US" w:eastAsia="ru-RU"/>
        </w:rPr>
        <w:t xml:space="preserve"> - 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это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val="en-US" w:eastAsia="ru-RU"/>
        </w:rPr>
        <w:t xml:space="preserve"> </w:t>
      </w:r>
      <w:r w:rsidRPr="0027566C">
        <w:rPr>
          <w:rFonts w:ascii="Lucida Sans Unicode" w:eastAsia="Times New Roman" w:hAnsi="Lucida Sans Unicode" w:cs="Lucida Sans Unicode"/>
          <w:b/>
          <w:bCs/>
          <w:i/>
          <w:iCs/>
          <w:color w:val="555555"/>
          <w:sz w:val="20"/>
          <w:lang w:val="en-US" w:eastAsia="ru-RU"/>
        </w:rPr>
        <w:t>M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val="en-US" w:eastAsia="ru-RU"/>
        </w:rPr>
        <w:t>etal-</w:t>
      </w:r>
      <w:r w:rsidRPr="0027566C">
        <w:rPr>
          <w:rFonts w:ascii="Lucida Sans Unicode" w:eastAsia="Times New Roman" w:hAnsi="Lucida Sans Unicode" w:cs="Lucida Sans Unicode"/>
          <w:b/>
          <w:bCs/>
          <w:i/>
          <w:iCs/>
          <w:color w:val="555555"/>
          <w:sz w:val="20"/>
          <w:lang w:val="en-US" w:eastAsia="ru-RU"/>
        </w:rPr>
        <w:t>O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val="en-US" w:eastAsia="ru-RU"/>
        </w:rPr>
        <w:t>xide-</w:t>
      </w:r>
      <w:r w:rsidRPr="0027566C">
        <w:rPr>
          <w:rFonts w:ascii="Lucida Sans Unicode" w:eastAsia="Times New Roman" w:hAnsi="Lucida Sans Unicode" w:cs="Lucida Sans Unicode"/>
          <w:b/>
          <w:bCs/>
          <w:i/>
          <w:iCs/>
          <w:color w:val="555555"/>
          <w:sz w:val="20"/>
          <w:lang w:val="en-US" w:eastAsia="ru-RU"/>
        </w:rPr>
        <w:t>S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val="en-US" w:eastAsia="ru-RU"/>
        </w:rPr>
        <w:t xml:space="preserve">emiconductor </w:t>
      </w:r>
      <w:r w:rsidRPr="0027566C">
        <w:rPr>
          <w:rFonts w:ascii="Lucida Sans Unicode" w:eastAsia="Times New Roman" w:hAnsi="Lucida Sans Unicode" w:cs="Lucida Sans Unicode"/>
          <w:b/>
          <w:bCs/>
          <w:i/>
          <w:iCs/>
          <w:color w:val="555555"/>
          <w:sz w:val="20"/>
          <w:lang w:val="en-US" w:eastAsia="ru-RU"/>
        </w:rPr>
        <w:t>F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val="en-US" w:eastAsia="ru-RU"/>
        </w:rPr>
        <w:t>ield-</w:t>
      </w:r>
      <w:r w:rsidRPr="0027566C">
        <w:rPr>
          <w:rFonts w:ascii="Lucida Sans Unicode" w:eastAsia="Times New Roman" w:hAnsi="Lucida Sans Unicode" w:cs="Lucida Sans Unicode"/>
          <w:b/>
          <w:bCs/>
          <w:i/>
          <w:iCs/>
          <w:color w:val="555555"/>
          <w:sz w:val="20"/>
          <w:lang w:val="en-US" w:eastAsia="ru-RU"/>
        </w:rPr>
        <w:t>E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val="en-US" w:eastAsia="ru-RU"/>
        </w:rPr>
        <w:t xml:space="preserve">ffect </w:t>
      </w:r>
      <w:r w:rsidRPr="0027566C">
        <w:rPr>
          <w:rFonts w:ascii="Lucida Sans Unicode" w:eastAsia="Times New Roman" w:hAnsi="Lucida Sans Unicode" w:cs="Lucida Sans Unicode"/>
          <w:b/>
          <w:bCs/>
          <w:i/>
          <w:iCs/>
          <w:color w:val="555555"/>
          <w:sz w:val="20"/>
          <w:lang w:val="en-US" w:eastAsia="ru-RU"/>
        </w:rPr>
        <w:t>T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val="en-US" w:eastAsia="ru-RU"/>
        </w:rPr>
        <w:t>ransistor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val="en-US" w:eastAsia="ru-RU"/>
        </w:rPr>
        <w:t>.</w:t>
      </w:r>
      <w:proofErr w:type="gramEnd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val="en-US" w:eastAsia="ru-RU"/>
        </w:rPr>
        <w:t xml:space="preserve"> 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Для диагностики полевых транзисторов </w:t>
      </w:r>
      <w:r w:rsidRPr="0027566C">
        <w:rPr>
          <w:rFonts w:ascii="Lucida Sans Unicode" w:eastAsia="Times New Roman" w:hAnsi="Lucida Sans Unicode" w:cs="Lucida Sans Unicode"/>
          <w:b/>
          <w:bCs/>
          <w:i/>
          <w:iCs/>
          <w:color w:val="555555"/>
          <w:sz w:val="20"/>
          <w:lang w:eastAsia="ru-RU"/>
        </w:rPr>
        <w:t>N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eastAsia="ru-RU"/>
        </w:rPr>
        <w:t>-канального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вида ставим </w:t>
      </w:r>
      <w:proofErr w:type="spellStart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мультиметр</w:t>
      </w:r>
      <w:proofErr w:type="spellEnd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на проверку диодов (обычно он пищит на этом положении), черный щуп слева на подложку (D - сток), красный на дальний от себя вывод справа (S - исток), </w:t>
      </w:r>
      <w:proofErr w:type="spellStart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мультиметр</w:t>
      </w:r>
      <w:proofErr w:type="spellEnd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показывает падение напряжения на внутреннем диоде - 502 мВ, транзистор 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eastAsia="ru-RU"/>
        </w:rPr>
        <w:t>закрыт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(</w:t>
      </w:r>
      <w:r w:rsidRPr="0027566C">
        <w:rPr>
          <w:rFonts w:ascii="Lucida Sans Unicode" w:eastAsia="Times New Roman" w:hAnsi="Lucida Sans Unicode" w:cs="Lucida Sans Unicode"/>
          <w:b/>
          <w:bCs/>
          <w:color w:val="555555"/>
          <w:sz w:val="20"/>
          <w:lang w:eastAsia="ru-RU"/>
        </w:rPr>
        <w:t>Рис.4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). Далее, не снимая черного щупа, касаемся красным щупом ближнего вывода (G - затвор) (</w:t>
      </w:r>
      <w:r w:rsidRPr="0027566C">
        <w:rPr>
          <w:rFonts w:ascii="Lucida Sans Unicode" w:eastAsia="Times New Roman" w:hAnsi="Lucida Sans Unicode" w:cs="Lucida Sans Unicode"/>
          <w:b/>
          <w:bCs/>
          <w:color w:val="555555"/>
          <w:sz w:val="20"/>
          <w:lang w:eastAsia="ru-RU"/>
        </w:rPr>
        <w:t>Рис.5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) и опять возвращаем его на дальний (S - исток), тестер показывает 0 мВ (на некоторых цифровых </w:t>
      </w:r>
      <w:proofErr w:type="spellStart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мультиметрах</w:t>
      </w:r>
      <w:proofErr w:type="spellEnd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будет показываться не 0, а 150...170 мВ): полевой транзистор 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eastAsia="ru-RU"/>
        </w:rPr>
        <w:t>открылся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прикосновением (</w:t>
      </w:r>
      <w:r w:rsidRPr="0027566C">
        <w:rPr>
          <w:rFonts w:ascii="Lucida Sans Unicode" w:eastAsia="Times New Roman" w:hAnsi="Lucida Sans Unicode" w:cs="Lucida Sans Unicode"/>
          <w:b/>
          <w:bCs/>
          <w:color w:val="555555"/>
          <w:sz w:val="20"/>
          <w:lang w:eastAsia="ru-RU"/>
        </w:rPr>
        <w:t>Рис.6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).</w:t>
      </w:r>
    </w:p>
    <w:p w:rsidR="0027566C" w:rsidRPr="0027566C" w:rsidRDefault="0027566C" w:rsidP="0027566C">
      <w:pPr>
        <w:shd w:val="clear" w:color="auto" w:fill="FFFFFF"/>
        <w:spacing w:before="144" w:line="408" w:lineRule="atLeast"/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</w:pP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Если сейчас черным щупом коснуться нижней (G - затвор) ножки, не отпуская красного щупа (</w:t>
      </w:r>
      <w:r w:rsidRPr="0027566C">
        <w:rPr>
          <w:rFonts w:ascii="Lucida Sans Unicode" w:eastAsia="Times New Roman" w:hAnsi="Lucida Sans Unicode" w:cs="Lucida Sans Unicode"/>
          <w:b/>
          <w:bCs/>
          <w:color w:val="555555"/>
          <w:sz w:val="20"/>
          <w:lang w:eastAsia="ru-RU"/>
        </w:rPr>
        <w:t>Рис.7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), и вернуть его на подложку (D - сток), то полевой транзистор </w:t>
      </w:r>
      <w:proofErr w:type="gramStart"/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eastAsia="ru-RU"/>
        </w:rPr>
        <w:t>закроется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и </w:t>
      </w:r>
      <w:proofErr w:type="spellStart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мультиметр</w:t>
      </w:r>
      <w:proofErr w:type="spellEnd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снова</w:t>
      </w:r>
      <w:proofErr w:type="gramEnd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будет показывать падение напряжения около 500 мВ (</w:t>
      </w:r>
      <w:r w:rsidRPr="0027566C">
        <w:rPr>
          <w:rFonts w:ascii="Lucida Sans Unicode" w:eastAsia="Times New Roman" w:hAnsi="Lucida Sans Unicode" w:cs="Lucida Sans Unicode"/>
          <w:b/>
          <w:bCs/>
          <w:color w:val="555555"/>
          <w:sz w:val="20"/>
          <w:lang w:eastAsia="ru-RU"/>
        </w:rPr>
        <w:t>Рис.8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). Это верно для большинства </w:t>
      </w:r>
      <w:r w:rsidRPr="0027566C">
        <w:rPr>
          <w:rFonts w:ascii="Lucida Sans Unicode" w:eastAsia="Times New Roman" w:hAnsi="Lucida Sans Unicode" w:cs="Lucida Sans Unicode"/>
          <w:b/>
          <w:bCs/>
          <w:i/>
          <w:iCs/>
          <w:color w:val="555555"/>
          <w:sz w:val="20"/>
          <w:lang w:eastAsia="ru-RU"/>
        </w:rPr>
        <w:t>N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eastAsia="ru-RU"/>
        </w:rPr>
        <w:t>-канальных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</w:t>
      </w:r>
      <w:proofErr w:type="spellStart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полевиков</w:t>
      </w:r>
      <w:proofErr w:type="spellEnd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в корпусе DPAK и D²PAK, применяемых на материнских платах и видеокартах.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8"/>
        <w:gridCol w:w="2838"/>
        <w:gridCol w:w="2838"/>
        <w:gridCol w:w="2838"/>
      </w:tblGrid>
      <w:tr w:rsidR="0027566C" w:rsidRPr="0027566C" w:rsidTr="0027566C"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714500" cy="1285875"/>
                  <wp:effectExtent l="19050" t="0" r="0" b="0"/>
                  <wp:docPr id="9" name="Рисунок 9" descr="Рис.5.Открываем.">
                    <a:hlinkClick xmlns:a="http://schemas.openxmlformats.org/drawingml/2006/main" r:id="rId14" tooltip="Рис.5.Открываем.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Рис.5.Открываем.">
                            <a:hlinkClick r:id="rId14" tooltip="Рис.5.Открываем.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04775"/>
                  <wp:effectExtent l="19050" t="0" r="9525" b="0"/>
                  <wp:docPr id="10" name="Рисунок 10" descr="http://www.rom.by/images/wiki/magnify-clip.png">
                    <a:hlinkClick xmlns:a="http://schemas.openxmlformats.org/drawingml/2006/main" r:id="rId14" tooltip="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rom.by/images/wiki/magnify-clip.png">
                            <a:hlinkClick r:id="rId14" tooltip="Увеличить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Рис.5.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t xml:space="preserve"> Открываем.</w:t>
            </w:r>
          </w:p>
        </w:tc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714500" cy="1285875"/>
                  <wp:effectExtent l="19050" t="0" r="0" b="0"/>
                  <wp:docPr id="11" name="Рисунок 11" descr="Рис.6.Открыт.">
                    <a:hlinkClick xmlns:a="http://schemas.openxmlformats.org/drawingml/2006/main" r:id="rId16" tooltip="Рис.6.Открыт.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Рис.6.Открыт.">
                            <a:hlinkClick r:id="rId16" tooltip="Рис.6.Открыт.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04775"/>
                  <wp:effectExtent l="19050" t="0" r="9525" b="0"/>
                  <wp:docPr id="12" name="Рисунок 12" descr="http://www.rom.by/images/wiki/magnify-clip.png">
                    <a:hlinkClick xmlns:a="http://schemas.openxmlformats.org/drawingml/2006/main" r:id="rId16" tooltip="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rom.by/images/wiki/magnify-clip.png">
                            <a:hlinkClick r:id="rId16" tooltip="Увеличить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Рис.6.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br/>
              <w:t>Открыт.</w:t>
            </w:r>
          </w:p>
        </w:tc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714500" cy="1285875"/>
                  <wp:effectExtent l="19050" t="0" r="0" b="0"/>
                  <wp:docPr id="13" name="Рисунок 13" descr="Рис.7.Закрываем.">
                    <a:hlinkClick xmlns:a="http://schemas.openxmlformats.org/drawingml/2006/main" r:id="rId18" tooltip="Рис.7.Закрываем.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Рис.7.Закрываем.">
                            <a:hlinkClick r:id="rId18" tooltip="Рис.7.Закрываем.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04775"/>
                  <wp:effectExtent l="19050" t="0" r="9525" b="0"/>
                  <wp:docPr id="14" name="Рисунок 14" descr="http://www.rom.by/images/wiki/magnify-clip.png">
                    <a:hlinkClick xmlns:a="http://schemas.openxmlformats.org/drawingml/2006/main" r:id="rId18" tooltip="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rom.by/images/wiki/magnify-clip.png">
                            <a:hlinkClick r:id="rId18" tooltip="Увеличить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Рис.7.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br/>
              <w:t>Закрываем.</w:t>
            </w:r>
          </w:p>
        </w:tc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714500" cy="1285875"/>
                  <wp:effectExtent l="19050" t="0" r="0" b="0"/>
                  <wp:docPr id="15" name="Рисунок 15" descr="Рис.8.Закрыт.">
                    <a:hlinkClick xmlns:a="http://schemas.openxmlformats.org/drawingml/2006/main" r:id="rId20" tooltip="Рис.8.Закрыт.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Рис.8.Закрыт.">
                            <a:hlinkClick r:id="rId20" tooltip="Рис.8.Закрыт.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noProof/>
                <w:color w:val="007898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04775"/>
                  <wp:effectExtent l="19050" t="0" r="9525" b="0"/>
                  <wp:docPr id="16" name="Рисунок 16" descr="http://www.rom.by/images/wiki/magnify-clip.png">
                    <a:hlinkClick xmlns:a="http://schemas.openxmlformats.org/drawingml/2006/main" r:id="rId20" tooltip="Увеличить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rom.by/images/wiki/magnify-clip.png">
                            <a:hlinkClick r:id="rId20" tooltip="Увеличить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66C" w:rsidRPr="0027566C" w:rsidRDefault="0027566C" w:rsidP="0027566C">
            <w:pPr>
              <w:spacing w:after="0" w:line="408" w:lineRule="atLeast"/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</w:pPr>
            <w:r w:rsidRPr="0027566C">
              <w:rPr>
                <w:rFonts w:ascii="Lucida Sans Unicode" w:eastAsia="Times New Roman" w:hAnsi="Lucida Sans Unicode" w:cs="Lucida Sans Unicode"/>
                <w:b/>
                <w:bCs/>
                <w:color w:val="555555"/>
                <w:sz w:val="20"/>
                <w:lang w:eastAsia="ru-RU"/>
              </w:rPr>
              <w:t>Рис.8.</w:t>
            </w:r>
            <w:r w:rsidRPr="0027566C">
              <w:rPr>
                <w:rFonts w:ascii="Lucida Sans Unicode" w:eastAsia="Times New Roman" w:hAnsi="Lucida Sans Unicode" w:cs="Lucida Sans Unicode"/>
                <w:color w:val="555555"/>
                <w:sz w:val="20"/>
                <w:szCs w:val="20"/>
                <w:lang w:eastAsia="ru-RU"/>
              </w:rPr>
              <w:br/>
              <w:t>Закрыт.</w:t>
            </w:r>
          </w:p>
        </w:tc>
      </w:tr>
    </w:tbl>
    <w:p w:rsidR="0027566C" w:rsidRPr="0027566C" w:rsidRDefault="0027566C" w:rsidP="0027566C">
      <w:pPr>
        <w:shd w:val="clear" w:color="auto" w:fill="FFFFFF"/>
        <w:spacing w:before="144" w:line="408" w:lineRule="atLeast"/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</w:pP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Транзистор выполнил всё, что от него требовалось. Диагноз - 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u w:val="single"/>
          <w:lang w:eastAsia="ru-RU"/>
        </w:rPr>
        <w:t>исправен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. Для проверки </w:t>
      </w:r>
      <w:r w:rsidRPr="0027566C">
        <w:rPr>
          <w:rFonts w:ascii="Lucida Sans Unicode" w:eastAsia="Times New Roman" w:hAnsi="Lucida Sans Unicode" w:cs="Lucida Sans Unicode"/>
          <w:b/>
          <w:bCs/>
          <w:i/>
          <w:iCs/>
          <w:color w:val="555555"/>
          <w:sz w:val="20"/>
          <w:lang w:eastAsia="ru-RU"/>
        </w:rPr>
        <w:t>P</w:t>
      </w:r>
      <w:r w:rsidRPr="0027566C">
        <w:rPr>
          <w:rFonts w:ascii="Lucida Sans Unicode" w:eastAsia="Times New Roman" w:hAnsi="Lucida Sans Unicode" w:cs="Lucida Sans Unicode"/>
          <w:i/>
          <w:iCs/>
          <w:color w:val="555555"/>
          <w:sz w:val="20"/>
          <w:lang w:eastAsia="ru-RU"/>
        </w:rPr>
        <w:t>-канальных</w:t>
      </w:r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полевых транзисторов нужно поменять полярность напряжений открытия-закрытия. Для этого просто меняем щупы </w:t>
      </w:r>
      <w:proofErr w:type="spellStart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>мультиметра</w:t>
      </w:r>
      <w:proofErr w:type="spellEnd"/>
      <w:r w:rsidRPr="0027566C">
        <w:rPr>
          <w:rFonts w:ascii="Lucida Sans Unicode" w:eastAsia="Times New Roman" w:hAnsi="Lucida Sans Unicode" w:cs="Lucida Sans Unicode"/>
          <w:color w:val="555555"/>
          <w:sz w:val="20"/>
          <w:szCs w:val="20"/>
          <w:lang w:eastAsia="ru-RU"/>
        </w:rPr>
        <w:t xml:space="preserve"> местами.</w:t>
      </w:r>
    </w:p>
    <w:p w:rsidR="00E92E5F" w:rsidRDefault="00E92E5F"/>
    <w:sectPr w:rsidR="00E92E5F" w:rsidSect="0027566C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566C"/>
    <w:rsid w:val="0027566C"/>
    <w:rsid w:val="00E9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566C"/>
    <w:rPr>
      <w:strike w:val="0"/>
      <w:dstrike w:val="0"/>
      <w:color w:val="007898"/>
      <w:u w:val="none"/>
      <w:effect w:val="none"/>
    </w:rPr>
  </w:style>
  <w:style w:type="character" w:styleId="a4">
    <w:name w:val="Strong"/>
    <w:basedOn w:val="a0"/>
    <w:uiPriority w:val="22"/>
    <w:qFormat/>
    <w:rsid w:val="0027566C"/>
    <w:rPr>
      <w:b/>
      <w:bCs/>
    </w:rPr>
  </w:style>
  <w:style w:type="paragraph" w:styleId="a5">
    <w:name w:val="Normal (Web)"/>
    <w:basedOn w:val="a"/>
    <w:uiPriority w:val="99"/>
    <w:semiHidden/>
    <w:unhideWhenUsed/>
    <w:rsid w:val="0027566C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27566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75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6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04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62428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104991">
                                  <w:marLeft w:val="0"/>
                                  <w:marRight w:val="0"/>
                                  <w:marTop w:val="144"/>
                                  <w:marBottom w:val="1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63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358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119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01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4981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3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927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47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7245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038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725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610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16426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88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136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188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629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606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266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118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41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804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715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93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16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34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1927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54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93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237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rom.by/node/16458" TargetMode="External"/><Relationship Id="rId18" Type="http://schemas.openxmlformats.org/officeDocument/2006/relationships/hyperlink" Target="http://www.rom.by/images/wiki/3/36/B100NH02L_7.jp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hyperlink" Target="http://www.rom.by/images/wiki/2/2d/B100NH02L_2.jpg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rom.by/images/wiki/a/af/B100NH02L_6.jpg" TargetMode="External"/><Relationship Id="rId20" Type="http://schemas.openxmlformats.org/officeDocument/2006/relationships/hyperlink" Target="http://www.rom.by/images/wiki/6/64/B100NH02L_8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rom.by/images/wiki/2/24/B100NH02L_4.jp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8.jpeg"/><Relationship Id="rId4" Type="http://schemas.openxmlformats.org/officeDocument/2006/relationships/hyperlink" Target="http://www.rom.by/images/wiki/f/fd/B100NH02L_1.jpg" TargetMode="External"/><Relationship Id="rId9" Type="http://schemas.openxmlformats.org/officeDocument/2006/relationships/hyperlink" Target="http://www.rom.by/images/wiki/f/f9/B100NH02L_3.jpg" TargetMode="External"/><Relationship Id="rId14" Type="http://schemas.openxmlformats.org/officeDocument/2006/relationships/hyperlink" Target="http://www.rom.by/images/wiki/3/37/B100NH02L_5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1440</Characters>
  <Application>Microsoft Office Word</Application>
  <DocSecurity>0</DocSecurity>
  <Lines>12</Lines>
  <Paragraphs>3</Paragraphs>
  <ScaleCrop>false</ScaleCrop>
  <Company>КРУИ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2012-08-12T00:49:00Z</dcterms:created>
  <dcterms:modified xsi:type="dcterms:W3CDTF">2012-08-12T00:49:00Z</dcterms:modified>
</cp:coreProperties>
</file>